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09CA" w14:textId="059739C7" w:rsidR="00924F6F" w:rsidRDefault="00A119D4" w:rsidP="002E33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proofErr w:type="spellStart"/>
      <w:r>
        <w:rPr>
          <w:rFonts w:ascii="Arial" w:hAnsi="Arial" w:cs="Arial"/>
          <w:sz w:val="22"/>
          <w:szCs w:val="22"/>
        </w:rPr>
        <w:t>Group-nál</w:t>
      </w:r>
      <w:proofErr w:type="spellEnd"/>
      <w:r>
        <w:rPr>
          <w:rFonts w:ascii="Arial" w:hAnsi="Arial" w:cs="Arial"/>
          <w:sz w:val="22"/>
          <w:szCs w:val="22"/>
        </w:rPr>
        <w:t xml:space="preserve"> 2017 nov. 10.-én az </w:t>
      </w:r>
      <w:r w:rsidR="0006467F">
        <w:rPr>
          <w:rFonts w:ascii="Arial" w:hAnsi="Arial" w:cs="Arial"/>
          <w:sz w:val="22"/>
          <w:szCs w:val="22"/>
        </w:rPr>
        <w:t xml:space="preserve">1 millió EUR keretösszegű </w:t>
      </w:r>
      <w:r w:rsidR="0094797B">
        <w:rPr>
          <w:rFonts w:ascii="Arial" w:hAnsi="Arial" w:cs="Arial"/>
          <w:sz w:val="22"/>
          <w:szCs w:val="22"/>
        </w:rPr>
        <w:t xml:space="preserve">EU LIFE </w:t>
      </w:r>
      <w:r w:rsidR="00F442E2">
        <w:rPr>
          <w:rFonts w:ascii="Arial" w:hAnsi="Arial" w:cs="Arial"/>
          <w:sz w:val="22"/>
          <w:szCs w:val="22"/>
        </w:rPr>
        <w:t xml:space="preserve">Éghajlat-politikai (CCM) </w:t>
      </w:r>
      <w:r w:rsidR="0094797B">
        <w:rPr>
          <w:rFonts w:ascii="Arial" w:hAnsi="Arial" w:cs="Arial"/>
          <w:sz w:val="22"/>
          <w:szCs w:val="22"/>
        </w:rPr>
        <w:t xml:space="preserve">pályázat </w:t>
      </w:r>
      <w:r>
        <w:rPr>
          <w:rFonts w:ascii="Arial" w:hAnsi="Arial" w:cs="Arial"/>
          <w:sz w:val="22"/>
          <w:szCs w:val="22"/>
        </w:rPr>
        <w:t xml:space="preserve">nyílt innovációs </w:t>
      </w:r>
      <w:r w:rsidR="00CC77C4">
        <w:rPr>
          <w:rFonts w:ascii="Arial" w:hAnsi="Arial" w:cs="Arial"/>
          <w:sz w:val="22"/>
          <w:szCs w:val="22"/>
        </w:rPr>
        <w:t xml:space="preserve">döntéshozó </w:t>
      </w:r>
      <w:r>
        <w:rPr>
          <w:rFonts w:ascii="Arial" w:hAnsi="Arial" w:cs="Arial"/>
          <w:sz w:val="22"/>
          <w:szCs w:val="22"/>
        </w:rPr>
        <w:t>műhelymunka célja a 2017.11.07 EU Duna Stratégiai Régiós a „</w:t>
      </w:r>
      <w:proofErr w:type="spellStart"/>
      <w:r w:rsidR="002F7801">
        <w:rPr>
          <w:rFonts w:ascii="Arial" w:hAnsi="Arial" w:cs="Arial"/>
          <w:b/>
          <w:sz w:val="22"/>
          <w:szCs w:val="22"/>
        </w:rPr>
        <w:t>Green</w:t>
      </w:r>
      <w:proofErr w:type="spellEnd"/>
      <w:r w:rsidR="002F7801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2F7801">
        <w:rPr>
          <w:rFonts w:ascii="Arial" w:hAnsi="Arial" w:cs="Arial"/>
          <w:b/>
          <w:sz w:val="22"/>
          <w:szCs w:val="22"/>
        </w:rPr>
        <w:t>Smart</w:t>
      </w:r>
      <w:proofErr w:type="spellEnd"/>
      <w:r w:rsidR="002F78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7801">
        <w:rPr>
          <w:rFonts w:ascii="Arial" w:hAnsi="Arial" w:cs="Arial"/>
          <w:b/>
          <w:sz w:val="22"/>
          <w:szCs w:val="22"/>
        </w:rPr>
        <w:t>Danube</w:t>
      </w:r>
      <w:proofErr w:type="spellEnd"/>
      <w:r w:rsidR="002F78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7801">
        <w:rPr>
          <w:rFonts w:ascii="Arial" w:hAnsi="Arial" w:cs="Arial"/>
          <w:b/>
          <w:sz w:val="22"/>
          <w:szCs w:val="22"/>
        </w:rPr>
        <w:t>Community</w:t>
      </w:r>
      <w:proofErr w:type="spellEnd"/>
      <w:r w:rsidR="002F78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7801">
        <w:rPr>
          <w:rFonts w:ascii="Arial" w:hAnsi="Arial" w:cs="Arial"/>
          <w:b/>
          <w:sz w:val="22"/>
          <w:szCs w:val="22"/>
        </w:rPr>
        <w:t>Energy</w:t>
      </w:r>
      <w:proofErr w:type="spellEnd"/>
      <w:r w:rsidR="00F442E2" w:rsidRPr="00635316">
        <w:rPr>
          <w:rFonts w:ascii="Arial" w:hAnsi="Arial" w:cs="Arial"/>
          <w:b/>
          <w:sz w:val="22"/>
          <w:szCs w:val="22"/>
        </w:rPr>
        <w:t>”</w:t>
      </w:r>
      <w:r w:rsidR="0006467F">
        <w:rPr>
          <w:rFonts w:ascii="Arial" w:hAnsi="Arial" w:cs="Arial"/>
          <w:sz w:val="22"/>
          <w:szCs w:val="22"/>
        </w:rPr>
        <w:t xml:space="preserve"> című</w:t>
      </w:r>
      <w:r w:rsidR="00F442E2">
        <w:rPr>
          <w:rFonts w:ascii="Arial" w:hAnsi="Arial" w:cs="Arial"/>
          <w:sz w:val="22"/>
          <w:szCs w:val="22"/>
        </w:rPr>
        <w:t xml:space="preserve"> </w:t>
      </w:r>
      <w:r w:rsidR="00255BC0">
        <w:rPr>
          <w:rFonts w:ascii="Arial" w:hAnsi="Arial" w:cs="Arial"/>
          <w:sz w:val="22"/>
          <w:szCs w:val="22"/>
        </w:rPr>
        <w:t>2018 évi konzorcium előkészítése</w:t>
      </w:r>
      <w:r>
        <w:rPr>
          <w:rFonts w:ascii="Arial" w:hAnsi="Arial" w:cs="Arial"/>
          <w:sz w:val="22"/>
          <w:szCs w:val="22"/>
        </w:rPr>
        <w:t xml:space="preserve">. </w:t>
      </w:r>
      <w:r w:rsidR="00924F6F" w:rsidRPr="007C4B69">
        <w:rPr>
          <w:rFonts w:ascii="Arial" w:hAnsi="Arial" w:cs="Arial"/>
          <w:sz w:val="22"/>
          <w:szCs w:val="22"/>
        </w:rPr>
        <w:t xml:space="preserve"> </w:t>
      </w:r>
    </w:p>
    <w:p w14:paraId="7624178F" w14:textId="77777777" w:rsidR="00F442E2" w:rsidRDefault="00F442E2" w:rsidP="002E33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0"/>
        <w:gridCol w:w="4926"/>
      </w:tblGrid>
      <w:tr w:rsidR="00F442E2" w14:paraId="0940F1D5" w14:textId="77777777" w:rsidTr="0006467F">
        <w:tc>
          <w:tcPr>
            <w:tcW w:w="4810" w:type="dxa"/>
          </w:tcPr>
          <w:p w14:paraId="3D68D8AF" w14:textId="549F3138" w:rsidR="00F442E2" w:rsidRDefault="00F442E2" w:rsidP="002E33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A301FDC" wp14:editId="1C1DD206">
                  <wp:extent cx="2881602" cy="1977390"/>
                  <wp:effectExtent l="0" t="0" r="0" b="3810"/>
                  <wp:docPr id="9" name="Kép 9" descr="OLYMPUS DIGITAL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LYMPUS DIGITAL CAMERA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256" cy="200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7A4D79A7" w14:textId="316BD2BD" w:rsidR="00F442E2" w:rsidRDefault="00753830" w:rsidP="002E338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96C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10805888" wp14:editId="26D111E7">
                  <wp:extent cx="2984858" cy="1977390"/>
                  <wp:effectExtent l="0" t="0" r="6350" b="3810"/>
                  <wp:docPr id="2" name="Kép 2" descr="Barefoot Tilla fényképe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efoot Tilla fényképe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648" cy="198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E2" w14:paraId="0A59CDAE" w14:textId="77777777" w:rsidTr="0006467F">
        <w:tc>
          <w:tcPr>
            <w:tcW w:w="4810" w:type="dxa"/>
          </w:tcPr>
          <w:p w14:paraId="1B8A3D17" w14:textId="61334A01" w:rsidR="00F442E2" w:rsidRPr="00077506" w:rsidRDefault="00753830" w:rsidP="000775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506">
              <w:rPr>
                <w:rFonts w:ascii="Arial" w:hAnsi="Arial" w:cs="Arial"/>
                <w:sz w:val="20"/>
                <w:szCs w:val="20"/>
              </w:rPr>
              <w:t xml:space="preserve">Ausztrália egyetlen </w:t>
            </w:r>
            <w:r w:rsidR="002F7801">
              <w:rPr>
                <w:rFonts w:ascii="Arial" w:hAnsi="Arial" w:cs="Arial"/>
                <w:sz w:val="20"/>
                <w:szCs w:val="20"/>
              </w:rPr>
              <w:t>kis</w:t>
            </w:r>
            <w:r w:rsidRPr="00077506">
              <w:rPr>
                <w:rFonts w:ascii="Arial" w:hAnsi="Arial" w:cs="Arial"/>
                <w:sz w:val="20"/>
                <w:szCs w:val="20"/>
              </w:rPr>
              <w:t>hajó</w:t>
            </w:r>
            <w:r w:rsidR="002F7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506">
              <w:rPr>
                <w:rFonts w:ascii="Arial" w:hAnsi="Arial" w:cs="Arial"/>
                <w:sz w:val="20"/>
                <w:szCs w:val="20"/>
              </w:rPr>
              <w:t>kápolnája a „Tengeri Miasszonyunk” látható a képen.</w:t>
            </w:r>
          </w:p>
        </w:tc>
        <w:tc>
          <w:tcPr>
            <w:tcW w:w="4926" w:type="dxa"/>
          </w:tcPr>
          <w:p w14:paraId="2156647D" w14:textId="5F6C4309" w:rsidR="00F442E2" w:rsidRPr="00077506" w:rsidRDefault="00753830" w:rsidP="00255B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506">
              <w:rPr>
                <w:rFonts w:ascii="Arial" w:hAnsi="Arial" w:cs="Arial"/>
                <w:sz w:val="20"/>
                <w:szCs w:val="20"/>
              </w:rPr>
              <w:t xml:space="preserve">Szentendrei Dunán Szigetmonostor ártéri erdőnél tervezzük </w:t>
            </w:r>
            <w:r w:rsidR="0006467F" w:rsidRPr="00077506">
              <w:rPr>
                <w:rFonts w:ascii="Arial" w:hAnsi="Arial" w:cs="Arial"/>
                <w:sz w:val="20"/>
                <w:szCs w:val="20"/>
              </w:rPr>
              <w:t>a</w:t>
            </w:r>
            <w:r w:rsidR="00077506">
              <w:rPr>
                <w:rFonts w:ascii="Arial" w:hAnsi="Arial" w:cs="Arial"/>
                <w:sz w:val="20"/>
                <w:szCs w:val="20"/>
              </w:rPr>
              <w:t>z első dunai</w:t>
            </w:r>
            <w:r w:rsidR="00255BC0">
              <w:rPr>
                <w:rFonts w:ascii="Arial" w:hAnsi="Arial" w:cs="Arial"/>
                <w:sz w:val="20"/>
                <w:szCs w:val="20"/>
              </w:rPr>
              <w:t xml:space="preserve"> V2G 22 kW lakóhajót</w:t>
            </w:r>
            <w:r w:rsidRPr="000775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467F" w14:paraId="2CD824FD" w14:textId="77777777" w:rsidTr="002345F4">
        <w:tc>
          <w:tcPr>
            <w:tcW w:w="9736" w:type="dxa"/>
            <w:gridSpan w:val="2"/>
          </w:tcPr>
          <w:p w14:paraId="7138D88A" w14:textId="42967B78" w:rsidR="0006467F" w:rsidRPr="00077506" w:rsidRDefault="0006467F" w:rsidP="00A11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801">
              <w:rPr>
                <w:rFonts w:ascii="Arial" w:hAnsi="Arial" w:cs="Arial"/>
                <w:b/>
                <w:sz w:val="20"/>
                <w:szCs w:val="20"/>
              </w:rPr>
              <w:t xml:space="preserve">A képek csak </w:t>
            </w:r>
            <w:r w:rsidR="00255BC0">
              <w:rPr>
                <w:rFonts w:ascii="Arial" w:hAnsi="Arial" w:cs="Arial"/>
                <w:b/>
                <w:sz w:val="20"/>
                <w:szCs w:val="20"/>
              </w:rPr>
              <w:t>lakó vagy kápolna kis</w:t>
            </w:r>
            <w:r w:rsidR="00A119D4">
              <w:rPr>
                <w:rFonts w:ascii="Arial" w:hAnsi="Arial" w:cs="Arial"/>
                <w:b/>
                <w:sz w:val="20"/>
                <w:szCs w:val="20"/>
              </w:rPr>
              <w:t xml:space="preserve">hajó úszótest formatervezési </w:t>
            </w:r>
            <w:r w:rsidRPr="002F7801">
              <w:rPr>
                <w:rFonts w:ascii="Arial" w:hAnsi="Arial" w:cs="Arial"/>
                <w:b/>
                <w:sz w:val="20"/>
                <w:szCs w:val="20"/>
              </w:rPr>
              <w:t>illusztrációk</w:t>
            </w:r>
            <w:r w:rsidRPr="0007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801">
              <w:rPr>
                <w:rFonts w:ascii="Arial" w:hAnsi="Arial" w:cs="Arial"/>
                <w:sz w:val="20"/>
                <w:szCs w:val="20"/>
              </w:rPr>
              <w:t>műhelymunkához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2F7801">
              <w:rPr>
                <w:rFonts w:ascii="Arial" w:hAnsi="Arial" w:cs="Arial"/>
                <w:color w:val="FF0000"/>
                <w:sz w:val="20"/>
                <w:szCs w:val="20"/>
              </w:rPr>
              <w:t xml:space="preserve">Dunán </w:t>
            </w:r>
            <w:r w:rsidR="009C6C6F" w:rsidRPr="002F7801">
              <w:rPr>
                <w:rFonts w:ascii="Arial" w:hAnsi="Arial" w:cs="Arial"/>
                <w:color w:val="FF0000"/>
                <w:sz w:val="20"/>
                <w:szCs w:val="20"/>
              </w:rPr>
              <w:t xml:space="preserve">V2G 22 kW töltőoszlopra dolgozó napelemes és vízgenerátoros </w:t>
            </w:r>
            <w:r w:rsidR="00A119D4">
              <w:rPr>
                <w:rFonts w:ascii="Arial" w:hAnsi="Arial" w:cs="Arial"/>
                <w:color w:val="FF0000"/>
                <w:sz w:val="20"/>
                <w:szCs w:val="20"/>
              </w:rPr>
              <w:t>és 20 m alatti kis</w:t>
            </w:r>
            <w:r w:rsidR="002F7801">
              <w:rPr>
                <w:rFonts w:ascii="Arial" w:hAnsi="Arial" w:cs="Arial"/>
                <w:color w:val="FF0000"/>
                <w:sz w:val="20"/>
                <w:szCs w:val="20"/>
              </w:rPr>
              <w:t>hajó nincs.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br/>
            </w:r>
            <w:r w:rsidR="00BB6ABE" w:rsidRPr="00077506">
              <w:rPr>
                <w:rFonts w:ascii="Arial" w:hAnsi="Arial" w:cs="Arial"/>
                <w:sz w:val="20"/>
                <w:szCs w:val="20"/>
              </w:rPr>
              <w:t>V2G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ABE" w:rsidRPr="00077506">
              <w:rPr>
                <w:rFonts w:ascii="Arial" w:hAnsi="Arial" w:cs="Arial"/>
                <w:sz w:val="20"/>
                <w:szCs w:val="20"/>
              </w:rPr>
              <w:t xml:space="preserve">22 kW </w:t>
            </w:r>
            <w:r w:rsidR="002F7801">
              <w:rPr>
                <w:rFonts w:ascii="Arial" w:hAnsi="Arial" w:cs="Arial"/>
                <w:sz w:val="20"/>
                <w:szCs w:val="20"/>
              </w:rPr>
              <w:t>kis</w:t>
            </w:r>
            <w:r w:rsidR="00077506">
              <w:rPr>
                <w:rFonts w:ascii="Arial" w:hAnsi="Arial" w:cs="Arial"/>
                <w:sz w:val="20"/>
                <w:szCs w:val="20"/>
              </w:rPr>
              <w:t>hajó</w:t>
            </w:r>
            <w:r w:rsidR="002F7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506">
              <w:rPr>
                <w:rFonts w:ascii="Arial" w:hAnsi="Arial" w:cs="Arial"/>
                <w:sz w:val="20"/>
                <w:szCs w:val="20"/>
              </w:rPr>
              <w:t>katamarán úszótest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D4">
              <w:rPr>
                <w:rFonts w:ascii="Arial" w:hAnsi="Arial" w:cs="Arial"/>
                <w:sz w:val="20"/>
                <w:szCs w:val="20"/>
              </w:rPr>
              <w:t xml:space="preserve">2 db </w:t>
            </w:r>
            <w:r w:rsidR="002F7801">
              <w:rPr>
                <w:rFonts w:ascii="Arial" w:hAnsi="Arial" w:cs="Arial"/>
                <w:sz w:val="20"/>
                <w:szCs w:val="20"/>
              </w:rPr>
              <w:t>18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t>*</w:t>
            </w:r>
            <w:r w:rsidR="00A119D4">
              <w:rPr>
                <w:rFonts w:ascii="Arial" w:hAnsi="Arial" w:cs="Arial"/>
                <w:sz w:val="20"/>
                <w:szCs w:val="20"/>
              </w:rPr>
              <w:t>2,4 m*</w:t>
            </w:r>
            <w:r w:rsidR="009C6C6F" w:rsidRPr="00077506">
              <w:rPr>
                <w:rFonts w:ascii="Arial" w:hAnsi="Arial" w:cs="Arial"/>
                <w:sz w:val="20"/>
                <w:szCs w:val="20"/>
              </w:rPr>
              <w:t xml:space="preserve"> 0,6 m</w:t>
            </w:r>
            <w:r w:rsidR="00A119D4">
              <w:rPr>
                <w:rFonts w:ascii="Arial" w:hAnsi="Arial" w:cs="Arial"/>
                <w:sz w:val="20"/>
                <w:szCs w:val="20"/>
              </w:rPr>
              <w:t xml:space="preserve"> könnyűbeton ponton</w:t>
            </w:r>
            <w:r w:rsidR="000775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E4DC0C" w14:textId="5E3F87A5" w:rsidR="00401552" w:rsidRDefault="00055C0B" w:rsidP="00401552">
      <w:pPr>
        <w:spacing w:line="276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sz w:val="22"/>
          <w:szCs w:val="22"/>
        </w:rPr>
        <w:br/>
      </w:r>
      <w:r w:rsidR="00401552">
        <w:rPr>
          <w:rFonts w:ascii="Arial" w:hAnsi="Arial" w:cs="Arial"/>
          <w:b/>
          <w:sz w:val="22"/>
          <w:szCs w:val="22"/>
        </w:rPr>
        <w:t xml:space="preserve">2017. nov. 10. péntek </w:t>
      </w:r>
      <w:r w:rsidR="00401552" w:rsidRPr="00B259CF">
        <w:rPr>
          <w:rFonts w:ascii="Arial" w:hAnsi="Arial" w:cs="Arial"/>
          <w:b/>
          <w:sz w:val="22"/>
          <w:szCs w:val="22"/>
        </w:rPr>
        <w:t>10 óra MANNAENERGY EU pályázati nyílt műhelymunka</w:t>
      </w:r>
      <w:r w:rsidR="00401552" w:rsidRPr="00B259CF">
        <w:rPr>
          <w:rFonts w:ascii="Arial" w:hAnsi="Arial" w:cs="Arial"/>
          <w:b/>
          <w:sz w:val="22"/>
          <w:szCs w:val="22"/>
        </w:rPr>
        <w:br/>
      </w:r>
      <w:r w:rsidR="00401552" w:rsidRPr="007C4B69">
        <w:rPr>
          <w:rFonts w:ascii="Arial" w:hAnsi="Arial" w:cs="Arial"/>
          <w:b/>
          <w:bCs/>
          <w:sz w:val="22"/>
          <w:szCs w:val="22"/>
        </w:rPr>
        <w:t>Helyszín:</w:t>
      </w:r>
      <w:r w:rsidR="00401552">
        <w:rPr>
          <w:rFonts w:ascii="Arial" w:hAnsi="Arial" w:cs="Arial"/>
          <w:b/>
          <w:sz w:val="22"/>
          <w:szCs w:val="22"/>
        </w:rPr>
        <w:t xml:space="preserve"> 1</w:t>
      </w:r>
      <w:r w:rsidR="00401552" w:rsidRPr="00911837">
        <w:rPr>
          <w:rFonts w:ascii="Arial" w:hAnsi="Arial" w:cs="Arial"/>
          <w:b/>
          <w:sz w:val="22"/>
          <w:szCs w:val="22"/>
          <w:lang w:eastAsia="en-US"/>
        </w:rPr>
        <w:t>138 Budapest, Váci út 150.</w:t>
      </w:r>
      <w:r w:rsidR="00401552">
        <w:rPr>
          <w:rFonts w:ascii="Arial" w:hAnsi="Arial" w:cs="Arial"/>
          <w:b/>
          <w:sz w:val="22"/>
          <w:szCs w:val="22"/>
          <w:lang w:eastAsia="en-US"/>
        </w:rPr>
        <w:t xml:space="preserve"> MVM Partner </w:t>
      </w:r>
      <w:proofErr w:type="spellStart"/>
      <w:r w:rsidR="00401552">
        <w:rPr>
          <w:rFonts w:ascii="Arial" w:hAnsi="Arial" w:cs="Arial"/>
          <w:b/>
          <w:sz w:val="22"/>
          <w:szCs w:val="22"/>
          <w:lang w:eastAsia="en-US"/>
        </w:rPr>
        <w:t>Zrt</w:t>
      </w:r>
      <w:proofErr w:type="spellEnd"/>
      <w:r w:rsidR="00401552">
        <w:rPr>
          <w:rFonts w:ascii="Arial" w:hAnsi="Arial" w:cs="Arial"/>
          <w:b/>
          <w:sz w:val="22"/>
          <w:szCs w:val="22"/>
          <w:lang w:eastAsia="en-US"/>
        </w:rPr>
        <w:t>. elektromobilitás osztály</w:t>
      </w:r>
      <w:r w:rsidR="00401552" w:rsidRPr="007C4B69">
        <w:rPr>
          <w:rFonts w:ascii="Arial" w:hAnsi="Arial" w:cs="Arial"/>
          <w:b/>
          <w:sz w:val="22"/>
          <w:szCs w:val="22"/>
        </w:rPr>
        <w:br/>
      </w:r>
      <w:r w:rsidR="00401552">
        <w:rPr>
          <w:rFonts w:ascii="Arial" w:hAnsi="Arial" w:cs="Arial"/>
          <w:color w:val="444444"/>
        </w:rPr>
        <w:br/>
      </w:r>
      <w:r w:rsidR="00401552" w:rsidRPr="00876B08">
        <w:rPr>
          <w:rFonts w:ascii="Arial" w:hAnsi="Arial" w:cs="Arial"/>
          <w:b/>
          <w:color w:val="444444"/>
        </w:rPr>
        <w:t>Jelenlévők: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5"/>
        <w:gridCol w:w="6547"/>
      </w:tblGrid>
      <w:tr w:rsidR="00401552" w14:paraId="617B61B5" w14:textId="77777777" w:rsidTr="00B84BD5">
        <w:tc>
          <w:tcPr>
            <w:tcW w:w="2515" w:type="dxa"/>
          </w:tcPr>
          <w:p w14:paraId="5CDA9904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Séra Balázs</w:t>
            </w:r>
          </w:p>
        </w:tc>
        <w:tc>
          <w:tcPr>
            <w:tcW w:w="6547" w:type="dxa"/>
          </w:tcPr>
          <w:p w14:paraId="492D1495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MVM Partner </w:t>
            </w:r>
            <w:proofErr w:type="spellStart"/>
            <w:r>
              <w:rPr>
                <w:rFonts w:ascii="Arial" w:hAnsi="Arial" w:cs="Arial"/>
                <w:color w:val="444444"/>
              </w:rPr>
              <w:t>Zrt</w:t>
            </w:r>
            <w:proofErr w:type="spellEnd"/>
            <w:r>
              <w:rPr>
                <w:rFonts w:ascii="Arial" w:hAnsi="Arial" w:cs="Arial"/>
                <w:color w:val="444444"/>
              </w:rPr>
              <w:t>. Elektromobilitás Osztály osztályvezető</w:t>
            </w:r>
          </w:p>
        </w:tc>
      </w:tr>
      <w:tr w:rsidR="00401552" w14:paraId="72583971" w14:textId="77777777" w:rsidTr="00B84BD5">
        <w:tc>
          <w:tcPr>
            <w:tcW w:w="2515" w:type="dxa"/>
          </w:tcPr>
          <w:p w14:paraId="556044D4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Szilágyi Zoltán</w:t>
            </w:r>
          </w:p>
        </w:tc>
        <w:tc>
          <w:tcPr>
            <w:tcW w:w="6547" w:type="dxa"/>
          </w:tcPr>
          <w:p w14:paraId="693D5E51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MVM </w:t>
            </w:r>
            <w:proofErr w:type="spellStart"/>
            <w:r>
              <w:rPr>
                <w:rFonts w:ascii="Arial" w:hAnsi="Arial" w:cs="Arial"/>
                <w:color w:val="444444"/>
              </w:rPr>
              <w:t>Zrt</w:t>
            </w:r>
            <w:proofErr w:type="spellEnd"/>
            <w:r>
              <w:rPr>
                <w:rFonts w:ascii="Arial" w:hAnsi="Arial" w:cs="Arial"/>
                <w:color w:val="444444"/>
              </w:rPr>
              <w:t>. Új Üzleti Területek Osztály vezető szakértő</w:t>
            </w:r>
          </w:p>
        </w:tc>
      </w:tr>
      <w:tr w:rsidR="00401552" w14:paraId="7EC187AF" w14:textId="77777777" w:rsidTr="00B84BD5">
        <w:tc>
          <w:tcPr>
            <w:tcW w:w="2515" w:type="dxa"/>
          </w:tcPr>
          <w:p w14:paraId="3DA09318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Fehér Krisztián</w:t>
            </w:r>
          </w:p>
        </w:tc>
        <w:tc>
          <w:tcPr>
            <w:tcW w:w="6547" w:type="dxa"/>
          </w:tcPr>
          <w:p w14:paraId="5437E10D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MVM </w:t>
            </w:r>
            <w:proofErr w:type="spellStart"/>
            <w:r>
              <w:rPr>
                <w:rFonts w:ascii="Arial" w:hAnsi="Arial" w:cs="Arial"/>
                <w:color w:val="444444"/>
              </w:rPr>
              <w:t>Zrt</w:t>
            </w:r>
            <w:proofErr w:type="spellEnd"/>
            <w:r>
              <w:rPr>
                <w:rFonts w:ascii="Arial" w:hAnsi="Arial" w:cs="Arial"/>
                <w:color w:val="444444"/>
              </w:rPr>
              <w:t>. Új Üzleti Területek Osztály szakértő</w:t>
            </w:r>
          </w:p>
        </w:tc>
      </w:tr>
      <w:tr w:rsidR="00401552" w14:paraId="52AC7637" w14:textId="77777777" w:rsidTr="00B84BD5">
        <w:tc>
          <w:tcPr>
            <w:tcW w:w="2515" w:type="dxa"/>
          </w:tcPr>
          <w:p w14:paraId="617F4E37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Vágvölgyi Szabolcs</w:t>
            </w:r>
          </w:p>
        </w:tc>
        <w:tc>
          <w:tcPr>
            <w:tcW w:w="6547" w:type="dxa"/>
          </w:tcPr>
          <w:p w14:paraId="6BE887BE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ELMŰ </w:t>
            </w:r>
            <w:proofErr w:type="spellStart"/>
            <w:r>
              <w:rPr>
                <w:rFonts w:ascii="Arial" w:hAnsi="Arial" w:cs="Arial"/>
                <w:color w:val="444444"/>
              </w:rPr>
              <w:t>Zrt</w:t>
            </w:r>
            <w:proofErr w:type="spellEnd"/>
            <w:r>
              <w:rPr>
                <w:rFonts w:ascii="Arial" w:hAnsi="Arial" w:cs="Arial"/>
                <w:color w:val="444444"/>
              </w:rPr>
              <w:t>. Vállalatfejlesztés Igazgatóság szakértő</w:t>
            </w:r>
          </w:p>
        </w:tc>
      </w:tr>
      <w:tr w:rsidR="00401552" w14:paraId="05E88AD2" w14:textId="77777777" w:rsidTr="00B84BD5">
        <w:tc>
          <w:tcPr>
            <w:tcW w:w="2515" w:type="dxa"/>
          </w:tcPr>
          <w:p w14:paraId="3D3FEEED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Kiss János Ferenc</w:t>
            </w:r>
          </w:p>
        </w:tc>
        <w:tc>
          <w:tcPr>
            <w:tcW w:w="6547" w:type="dxa"/>
          </w:tcPr>
          <w:p w14:paraId="58BDD6DC" w14:textId="090FFE17" w:rsidR="00401552" w:rsidRDefault="00055C0B" w:rsidP="00055C0B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Energia Start Szövetkezet </w:t>
            </w:r>
            <w:r w:rsidR="00401552">
              <w:rPr>
                <w:rFonts w:ascii="Arial" w:hAnsi="Arial" w:cs="Arial"/>
                <w:color w:val="444444"/>
              </w:rPr>
              <w:t xml:space="preserve">MANNAENERGY </w:t>
            </w:r>
            <w:r>
              <w:rPr>
                <w:rFonts w:ascii="Arial" w:hAnsi="Arial" w:cs="Arial"/>
                <w:color w:val="444444"/>
              </w:rPr>
              <w:t>tanácsadó</w:t>
            </w:r>
          </w:p>
        </w:tc>
      </w:tr>
    </w:tbl>
    <w:p w14:paraId="4522460C" w14:textId="77777777" w:rsidR="00401552" w:rsidRDefault="00401552" w:rsidP="00401552">
      <w:pPr>
        <w:spacing w:line="276" w:lineRule="auto"/>
        <w:rPr>
          <w:rFonts w:ascii="Arial" w:hAnsi="Arial" w:cs="Arial"/>
          <w:color w:val="444444"/>
        </w:rPr>
      </w:pPr>
    </w:p>
    <w:p w14:paraId="4EE61732" w14:textId="77777777" w:rsidR="00401552" w:rsidRDefault="00401552" w:rsidP="00401552">
      <w:pPr>
        <w:spacing w:line="276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Tanácskozásról magukat kimentő, de MANNAENERGY partnerségi nyilatkozat adók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401552" w14:paraId="2E6900C9" w14:textId="77777777" w:rsidTr="00B84BD5">
        <w:tc>
          <w:tcPr>
            <w:tcW w:w="2695" w:type="dxa"/>
          </w:tcPr>
          <w:p w14:paraId="6C14B506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Czétényi Attila</w:t>
            </w:r>
          </w:p>
        </w:tc>
        <w:tc>
          <w:tcPr>
            <w:tcW w:w="6367" w:type="dxa"/>
          </w:tcPr>
          <w:p w14:paraId="71719B8A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Országos Széchenyi Kör Hajós Egylet drónhajós referens</w:t>
            </w:r>
          </w:p>
        </w:tc>
      </w:tr>
      <w:tr w:rsidR="00401552" w14:paraId="20043180" w14:textId="77777777" w:rsidTr="00B84BD5">
        <w:tc>
          <w:tcPr>
            <w:tcW w:w="2695" w:type="dxa"/>
          </w:tcPr>
          <w:p w14:paraId="0D4FD80B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Tompa Ferenc</w:t>
            </w:r>
          </w:p>
        </w:tc>
        <w:tc>
          <w:tcPr>
            <w:tcW w:w="6367" w:type="dxa"/>
          </w:tcPr>
          <w:p w14:paraId="4B1FDA3D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Energiagazdálkodási Tudományos Egyesület szakov.</w:t>
            </w:r>
          </w:p>
        </w:tc>
      </w:tr>
      <w:tr w:rsidR="00401552" w14:paraId="0DB86FA9" w14:textId="77777777" w:rsidTr="00B84BD5">
        <w:tc>
          <w:tcPr>
            <w:tcW w:w="2695" w:type="dxa"/>
          </w:tcPr>
          <w:p w14:paraId="5BEBBF15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Dr. Szabó István</w:t>
            </w:r>
          </w:p>
        </w:tc>
        <w:tc>
          <w:tcPr>
            <w:tcW w:w="6367" w:type="dxa"/>
          </w:tcPr>
          <w:p w14:paraId="7E0E82AF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Magyarországi Zöldkereszt Egyesület alelnök</w:t>
            </w:r>
          </w:p>
        </w:tc>
      </w:tr>
      <w:tr w:rsidR="00401552" w14:paraId="40DABB7C" w14:textId="77777777" w:rsidTr="00B84BD5">
        <w:tc>
          <w:tcPr>
            <w:tcW w:w="2695" w:type="dxa"/>
          </w:tcPr>
          <w:p w14:paraId="77A05213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r w:rsidRPr="00855E21">
              <w:rPr>
                <w:rFonts w:ascii="Arial" w:hAnsi="Arial" w:cs="Arial"/>
                <w:b/>
                <w:color w:val="444444"/>
              </w:rPr>
              <w:t>Süveg Tiborné</w:t>
            </w:r>
          </w:p>
        </w:tc>
        <w:tc>
          <w:tcPr>
            <w:tcW w:w="6367" w:type="dxa"/>
          </w:tcPr>
          <w:p w14:paraId="5C799F22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ÖTLETBANK Egyesület (Cegléd) elnök</w:t>
            </w:r>
          </w:p>
        </w:tc>
      </w:tr>
      <w:tr w:rsidR="00401552" w14:paraId="306E5E97" w14:textId="77777777" w:rsidTr="00B84BD5">
        <w:tc>
          <w:tcPr>
            <w:tcW w:w="2695" w:type="dxa"/>
          </w:tcPr>
          <w:p w14:paraId="22575F9D" w14:textId="77777777" w:rsidR="00401552" w:rsidRPr="00855E21" w:rsidRDefault="00401552" w:rsidP="00B84BD5">
            <w:pPr>
              <w:spacing w:line="276" w:lineRule="auto"/>
              <w:rPr>
                <w:rFonts w:ascii="Arial" w:hAnsi="Arial" w:cs="Arial"/>
                <w:b/>
                <w:color w:val="444444"/>
              </w:rPr>
            </w:pPr>
            <w:proofErr w:type="spellStart"/>
            <w:r w:rsidRPr="00855E21">
              <w:rPr>
                <w:rFonts w:ascii="Arial" w:hAnsi="Arial" w:cs="Arial"/>
                <w:b/>
                <w:color w:val="444444"/>
              </w:rPr>
              <w:t>Viszolajszky</w:t>
            </w:r>
            <w:proofErr w:type="spellEnd"/>
            <w:r w:rsidRPr="00855E21">
              <w:rPr>
                <w:rFonts w:ascii="Arial" w:hAnsi="Arial" w:cs="Arial"/>
                <w:b/>
                <w:color w:val="444444"/>
              </w:rPr>
              <w:t xml:space="preserve"> Béla</w:t>
            </w:r>
          </w:p>
        </w:tc>
        <w:tc>
          <w:tcPr>
            <w:tcW w:w="6367" w:type="dxa"/>
          </w:tcPr>
          <w:p w14:paraId="0CFBBC2A" w14:textId="77777777" w:rsidR="00401552" w:rsidRDefault="00401552" w:rsidP="00B84BD5">
            <w:pPr>
              <w:spacing w:line="276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FWB Szociális Szövetkezet (Csongrád) elnök </w:t>
            </w:r>
          </w:p>
        </w:tc>
      </w:tr>
    </w:tbl>
    <w:p w14:paraId="152F9DB3" w14:textId="77777777" w:rsidR="00401552" w:rsidRDefault="00401552" w:rsidP="00401552">
      <w:pPr>
        <w:spacing w:line="276" w:lineRule="auto"/>
        <w:rPr>
          <w:rFonts w:ascii="Arial" w:hAnsi="Arial" w:cs="Arial"/>
          <w:color w:val="444444"/>
        </w:rPr>
      </w:pPr>
    </w:p>
    <w:p w14:paraId="5EC1A382" w14:textId="77777777" w:rsidR="00401552" w:rsidRPr="00AD76C2" w:rsidRDefault="00401552" w:rsidP="00401552">
      <w:pPr>
        <w:spacing w:line="276" w:lineRule="auto"/>
        <w:rPr>
          <w:rFonts w:ascii="Arial" w:hAnsi="Arial" w:cs="Arial"/>
          <w:b/>
          <w:color w:val="444444"/>
          <w:sz w:val="22"/>
          <w:szCs w:val="22"/>
        </w:rPr>
      </w:pPr>
      <w:r w:rsidRPr="00AD76C2">
        <w:rPr>
          <w:rFonts w:ascii="Arial" w:hAnsi="Arial" w:cs="Arial"/>
          <w:b/>
          <w:color w:val="444444"/>
          <w:sz w:val="22"/>
          <w:szCs w:val="22"/>
        </w:rPr>
        <w:t>A jelenlévők röviden a következő tényeket rögzítették:</w:t>
      </w:r>
    </w:p>
    <w:p w14:paraId="45AA9701" w14:textId="77777777" w:rsidR="00401552" w:rsidRPr="00AD76C2" w:rsidRDefault="00401552" w:rsidP="00401552">
      <w:pPr>
        <w:spacing w:line="276" w:lineRule="auto"/>
        <w:rPr>
          <w:rFonts w:ascii="Arial" w:hAnsi="Arial" w:cs="Arial"/>
          <w:color w:val="444444"/>
          <w:sz w:val="22"/>
          <w:szCs w:val="22"/>
        </w:rPr>
      </w:pPr>
    </w:p>
    <w:p w14:paraId="3C6FE6F7" w14:textId="32084189" w:rsidR="00401552" w:rsidRPr="00AF734E" w:rsidRDefault="00401552" w:rsidP="00AF734E">
      <w:pPr>
        <w:spacing w:line="276" w:lineRule="auto"/>
        <w:rPr>
          <w:rFonts w:ascii="Arial" w:hAnsi="Arial" w:cs="Arial"/>
        </w:rPr>
      </w:pPr>
      <w:r w:rsidRPr="00AF734E">
        <w:rPr>
          <w:rFonts w:ascii="Arial" w:hAnsi="Arial" w:cs="Arial"/>
        </w:rPr>
        <w:lastRenderedPageBreak/>
        <w:t xml:space="preserve">1./ A megbeszélés írásos 5 oldalas előterjesztését </w:t>
      </w:r>
      <w:r w:rsidRPr="00AF734E">
        <w:rPr>
          <w:rFonts w:ascii="Arial" w:hAnsi="Arial" w:cs="Arial"/>
          <w:b/>
        </w:rPr>
        <w:t>MANNAENERGY Tanácsadó</w:t>
      </w:r>
      <w:r w:rsidRPr="00AF734E">
        <w:rPr>
          <w:rFonts w:ascii="Arial" w:hAnsi="Arial" w:cs="Arial"/>
        </w:rPr>
        <w:t xml:space="preserve"> Kiss János Ferenc a jelenlévőknek átadta és a jelen rövid emlékeztető mellékletét képezi.</w:t>
      </w:r>
    </w:p>
    <w:p w14:paraId="2BFC7743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</w:p>
    <w:p w14:paraId="0F77FD8A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  <w:r w:rsidRPr="00AF734E">
        <w:rPr>
          <w:rFonts w:ascii="Arial" w:hAnsi="Arial" w:cs="Arial"/>
        </w:rPr>
        <w:t xml:space="preserve">2./ Mellékelt írásos MANNAENERGY előterjesztéssel kapcsolatban konkrét </w:t>
      </w:r>
      <w:r w:rsidRPr="00AF734E">
        <w:rPr>
          <w:rFonts w:ascii="Arial" w:hAnsi="Arial" w:cs="Arial"/>
          <w:b/>
        </w:rPr>
        <w:t>Ecoflotta-</w:t>
      </w:r>
      <w:bookmarkStart w:id="0" w:name="_GoBack"/>
      <w:bookmarkEnd w:id="0"/>
      <w:r w:rsidRPr="00AF734E">
        <w:rPr>
          <w:rFonts w:ascii="Arial" w:hAnsi="Arial" w:cs="Arial"/>
          <w:b/>
        </w:rPr>
        <w:t>ház</w:t>
      </w:r>
      <w:r w:rsidRPr="00AF734E">
        <w:rPr>
          <w:rFonts w:ascii="Arial" w:hAnsi="Arial" w:cs="Arial"/>
        </w:rPr>
        <w:t xml:space="preserve">® </w:t>
      </w:r>
      <w:r w:rsidRPr="00AF734E">
        <w:rPr>
          <w:rFonts w:ascii="Arial" w:hAnsi="Arial" w:cs="Arial"/>
          <w:b/>
        </w:rPr>
        <w:t xml:space="preserve">minősítő védjegyű </w:t>
      </w:r>
      <w:r w:rsidRPr="00AF734E">
        <w:rPr>
          <w:rFonts w:ascii="Arial" w:hAnsi="Arial" w:cs="Arial"/>
        </w:rPr>
        <w:t xml:space="preserve">műszaki és gazdasági kérdéseket beszéltek meg a jelenlévők. </w:t>
      </w:r>
    </w:p>
    <w:p w14:paraId="09465374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</w:p>
    <w:p w14:paraId="69FC4515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  <w:r w:rsidRPr="00AF734E">
        <w:rPr>
          <w:rFonts w:ascii="Arial" w:hAnsi="Arial" w:cs="Arial"/>
        </w:rPr>
        <w:t xml:space="preserve">3./ MVM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és ELMŰ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konzorciumi partnerségi nyilatkozat nem kérhető és nem remélhető 2017.dec.7.-ig leadandó </w:t>
      </w:r>
      <w:proofErr w:type="spellStart"/>
      <w:r w:rsidRPr="00AF734E">
        <w:rPr>
          <w:rFonts w:ascii="Arial" w:hAnsi="Arial" w:cs="Arial"/>
          <w:b/>
        </w:rPr>
        <w:t>Green</w:t>
      </w:r>
      <w:proofErr w:type="spellEnd"/>
      <w:r w:rsidRPr="00AF734E">
        <w:rPr>
          <w:rFonts w:ascii="Arial" w:hAnsi="Arial" w:cs="Arial"/>
          <w:b/>
        </w:rPr>
        <w:t xml:space="preserve"> and </w:t>
      </w:r>
      <w:proofErr w:type="spellStart"/>
      <w:r w:rsidRPr="00AF734E">
        <w:rPr>
          <w:rFonts w:ascii="Arial" w:hAnsi="Arial" w:cs="Arial"/>
          <w:b/>
        </w:rPr>
        <w:t>Smart</w:t>
      </w:r>
      <w:proofErr w:type="spellEnd"/>
      <w:r w:rsidRPr="00AF734E">
        <w:rPr>
          <w:rFonts w:ascii="Arial" w:hAnsi="Arial" w:cs="Arial"/>
          <w:b/>
        </w:rPr>
        <w:t xml:space="preserve"> </w:t>
      </w:r>
      <w:proofErr w:type="spellStart"/>
      <w:r w:rsidRPr="00AF734E">
        <w:rPr>
          <w:rFonts w:ascii="Arial" w:hAnsi="Arial" w:cs="Arial"/>
          <w:b/>
        </w:rPr>
        <w:t>Danube</w:t>
      </w:r>
      <w:proofErr w:type="spellEnd"/>
      <w:r w:rsidRPr="00AF734E">
        <w:rPr>
          <w:rFonts w:ascii="Arial" w:hAnsi="Arial" w:cs="Arial"/>
          <w:b/>
        </w:rPr>
        <w:t xml:space="preserve"> </w:t>
      </w:r>
      <w:proofErr w:type="spellStart"/>
      <w:r w:rsidRPr="00AF734E">
        <w:rPr>
          <w:rFonts w:ascii="Arial" w:hAnsi="Arial" w:cs="Arial"/>
          <w:b/>
        </w:rPr>
        <w:t>Community</w:t>
      </w:r>
      <w:proofErr w:type="spellEnd"/>
      <w:r w:rsidRPr="00AF734E">
        <w:rPr>
          <w:rFonts w:ascii="Arial" w:hAnsi="Arial" w:cs="Arial"/>
          <w:b/>
        </w:rPr>
        <w:t xml:space="preserve"> </w:t>
      </w:r>
      <w:proofErr w:type="spellStart"/>
      <w:r w:rsidRPr="00AF734E">
        <w:rPr>
          <w:rFonts w:ascii="Arial" w:hAnsi="Arial" w:cs="Arial"/>
          <w:b/>
        </w:rPr>
        <w:t>Energy</w:t>
      </w:r>
      <w:proofErr w:type="spellEnd"/>
      <w:r w:rsidRPr="00AF734E">
        <w:rPr>
          <w:rFonts w:ascii="Arial" w:hAnsi="Arial" w:cs="Arial"/>
          <w:b/>
        </w:rPr>
        <w:t xml:space="preserve"> </w:t>
      </w:r>
      <w:r w:rsidRPr="00AF734E">
        <w:rPr>
          <w:rFonts w:ascii="Arial" w:hAnsi="Arial" w:cs="Arial"/>
          <w:b/>
        </w:rPr>
        <w:br/>
      </w:r>
      <w:r w:rsidRPr="00AF734E">
        <w:rPr>
          <w:rFonts w:ascii="Arial" w:hAnsi="Arial" w:cs="Arial"/>
        </w:rPr>
        <w:t xml:space="preserve">50 ezer EUR támogatású EU LIFE Éghajlat-politikai (CCM) pályázat előkészítéshez. </w:t>
      </w:r>
    </w:p>
    <w:p w14:paraId="0DF31C76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</w:p>
    <w:p w14:paraId="42978893" w14:textId="42EA4FE8" w:rsidR="00401552" w:rsidRPr="00AF734E" w:rsidRDefault="00401552" w:rsidP="00AF734E">
      <w:pPr>
        <w:spacing w:line="276" w:lineRule="auto"/>
        <w:rPr>
          <w:rFonts w:ascii="Arial" w:hAnsi="Arial" w:cs="Arial"/>
        </w:rPr>
      </w:pPr>
      <w:r w:rsidRPr="00AF734E">
        <w:rPr>
          <w:rFonts w:ascii="Arial" w:hAnsi="Arial" w:cs="Arial"/>
        </w:rPr>
        <w:t xml:space="preserve">4./ MVM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és ELMŰ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konzorciumi partnerségi nyilatkozat a legkorábban 2018 szeptemberében beadandó vízgenerátoros </w:t>
      </w:r>
      <w:r w:rsidRPr="00AF734E">
        <w:rPr>
          <w:rStyle w:val="cikkoldaltextstyle"/>
          <w:rFonts w:ascii="Arial" w:hAnsi="Arial" w:cs="Arial"/>
        </w:rPr>
        <w:t>Ecoflotta-ház</w:t>
      </w:r>
      <w:r w:rsidRPr="00AF734E">
        <w:rPr>
          <w:rFonts w:ascii="Arial" w:hAnsi="Arial" w:cs="Arial"/>
        </w:rPr>
        <w:t>®</w:t>
      </w:r>
      <w:r w:rsidRPr="00AF734E">
        <w:rPr>
          <w:rStyle w:val="cikkoldaltextstyle"/>
          <w:rFonts w:ascii="Arial" w:hAnsi="Arial" w:cs="Arial"/>
        </w:rPr>
        <w:t xml:space="preserve"> drónlakóhajó</w:t>
      </w:r>
      <w:r w:rsidR="00055C0B" w:rsidRPr="00AF734E">
        <w:rPr>
          <w:rFonts w:ascii="Arial" w:hAnsi="Arial" w:cs="Arial"/>
        </w:rPr>
        <w:t xml:space="preserve"> flotta </w:t>
      </w:r>
      <w:r w:rsidRPr="00AF734E">
        <w:rPr>
          <w:rFonts w:ascii="Arial" w:hAnsi="Arial" w:cs="Arial"/>
          <w:b/>
        </w:rPr>
        <w:t xml:space="preserve">EU LIFE Éghajlat-politikai (CCM) </w:t>
      </w:r>
      <w:proofErr w:type="gramStart"/>
      <w:r w:rsidRPr="00AF734E">
        <w:rPr>
          <w:rFonts w:ascii="Arial" w:hAnsi="Arial" w:cs="Arial"/>
          <w:b/>
        </w:rPr>
        <w:t>pályázathoz</w:t>
      </w:r>
      <w:r w:rsidRPr="00AF734E">
        <w:rPr>
          <w:rFonts w:ascii="Arial" w:hAnsi="Arial" w:cs="Arial"/>
        </w:rPr>
        <w:t xml:space="preserve"> </w:t>
      </w:r>
      <w:r w:rsidR="00055C0B" w:rsidRPr="00AF734E">
        <w:rPr>
          <w:rFonts w:ascii="Arial" w:hAnsi="Arial" w:cs="Arial"/>
        </w:rPr>
        <w:t xml:space="preserve"> (</w:t>
      </w:r>
      <w:proofErr w:type="gramEnd"/>
      <w:r w:rsidR="00055C0B" w:rsidRPr="00AF734E">
        <w:rPr>
          <w:rFonts w:ascii="Arial" w:hAnsi="Arial" w:cs="Arial"/>
        </w:rPr>
        <w:t xml:space="preserve">1 millió EUR) </w:t>
      </w:r>
      <w:r w:rsidRPr="00AF734E">
        <w:rPr>
          <w:rFonts w:ascii="Arial" w:hAnsi="Arial" w:cs="Arial"/>
        </w:rPr>
        <w:t xml:space="preserve">kérhető a megfelelő MANNAENERGY Tanácsadó  előkészítő dokumentumok csatolásával.  </w:t>
      </w:r>
    </w:p>
    <w:p w14:paraId="4A5F4199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</w:p>
    <w:p w14:paraId="43646E63" w14:textId="60C7F4B9" w:rsidR="00401552" w:rsidRPr="00AF734E" w:rsidRDefault="00401552" w:rsidP="00AF734E">
      <w:pPr>
        <w:spacing w:line="276" w:lineRule="auto"/>
        <w:rPr>
          <w:rFonts w:ascii="Arial" w:hAnsi="Arial" w:cs="Arial"/>
        </w:rPr>
      </w:pPr>
      <w:r w:rsidRPr="00AF734E">
        <w:rPr>
          <w:rFonts w:ascii="Arial" w:hAnsi="Arial" w:cs="Arial"/>
        </w:rPr>
        <w:t xml:space="preserve">5./ MANNAENERGY </w:t>
      </w:r>
      <w:proofErr w:type="gramStart"/>
      <w:r w:rsidRPr="00AF734E">
        <w:rPr>
          <w:rFonts w:ascii="Arial" w:hAnsi="Arial" w:cs="Arial"/>
        </w:rPr>
        <w:t>Tanácsadó  2017.</w:t>
      </w:r>
      <w:proofErr w:type="gramEnd"/>
      <w:r w:rsidRPr="00AF734E">
        <w:rPr>
          <w:rFonts w:ascii="Arial" w:hAnsi="Arial" w:cs="Arial"/>
        </w:rPr>
        <w:t xml:space="preserve">nov. 17.-ig megküldi MVM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és ELMŰ </w:t>
      </w:r>
      <w:proofErr w:type="spellStart"/>
      <w:r w:rsidRPr="00AF734E">
        <w:rPr>
          <w:rFonts w:ascii="Arial" w:hAnsi="Arial" w:cs="Arial"/>
        </w:rPr>
        <w:t>Zrt</w:t>
      </w:r>
      <w:proofErr w:type="spellEnd"/>
      <w:r w:rsidRPr="00AF734E">
        <w:rPr>
          <w:rFonts w:ascii="Arial" w:hAnsi="Arial" w:cs="Arial"/>
        </w:rPr>
        <w:t xml:space="preserve">. jelenlévő képviselők részére a kért EU-LIFE Éghajlat-politikai (CCM) pályázati költségvetést és más előkészítő dokumentumokat 2017.jún.21-től. A Nemzeti Fejlesztési Minisztériumban 2017.jún.21.-én felvett </w:t>
      </w:r>
      <w:r w:rsidRPr="00AF734E">
        <w:rPr>
          <w:rFonts w:ascii="Arial" w:hAnsi="Arial" w:cs="Arial"/>
          <w:b/>
        </w:rPr>
        <w:t>MANNAENERGY EU LIFE Éghajlat-politikai projektötlet támogató emlékeztető</w:t>
      </w:r>
      <w:r w:rsidRPr="00AF734E">
        <w:rPr>
          <w:rFonts w:ascii="Arial" w:hAnsi="Arial" w:cs="Arial"/>
        </w:rPr>
        <w:t xml:space="preserve"> külön mellékelve jelen emlékeztetőhöz.</w:t>
      </w:r>
    </w:p>
    <w:p w14:paraId="7EEBA3B4" w14:textId="77777777" w:rsidR="00401552" w:rsidRPr="00AF734E" w:rsidRDefault="00401552" w:rsidP="00AF734E">
      <w:pPr>
        <w:spacing w:line="276" w:lineRule="auto"/>
        <w:rPr>
          <w:rFonts w:ascii="Arial" w:hAnsi="Arial" w:cs="Arial"/>
        </w:rPr>
      </w:pPr>
    </w:p>
    <w:p w14:paraId="61A8B691" w14:textId="10054BAF" w:rsidR="00F442E2" w:rsidRPr="00AF734E" w:rsidRDefault="00401552" w:rsidP="00AF734E">
      <w:pPr>
        <w:spacing w:line="276" w:lineRule="auto"/>
        <w:jc w:val="center"/>
        <w:rPr>
          <w:rFonts w:ascii="Arial" w:hAnsi="Arial" w:cs="Arial"/>
        </w:rPr>
      </w:pPr>
      <w:r w:rsidRPr="00AF734E">
        <w:rPr>
          <w:rFonts w:ascii="Arial" w:hAnsi="Arial" w:cs="Arial"/>
          <w:b/>
        </w:rPr>
        <w:t>Emlékeztetőt összeállította:</w:t>
      </w:r>
      <w:r w:rsidRPr="00AF734E">
        <w:rPr>
          <w:rFonts w:ascii="Arial" w:hAnsi="Arial" w:cs="Arial"/>
        </w:rPr>
        <w:t xml:space="preserve"> </w:t>
      </w:r>
      <w:r w:rsidR="00055C0B" w:rsidRPr="00AF734E">
        <w:rPr>
          <w:rFonts w:ascii="Arial" w:hAnsi="Arial" w:cs="Arial"/>
        </w:rPr>
        <w:br/>
      </w:r>
      <w:r w:rsidRPr="00AF734E">
        <w:rPr>
          <w:rFonts w:ascii="Arial" w:hAnsi="Arial" w:cs="Arial"/>
        </w:rPr>
        <w:t xml:space="preserve">Kiss János Ferenc </w:t>
      </w:r>
      <w:r w:rsidR="00055C0B" w:rsidRPr="00AF734E">
        <w:rPr>
          <w:rFonts w:ascii="Arial" w:hAnsi="Arial" w:cs="Arial"/>
        </w:rPr>
        <w:t xml:space="preserve">Energia Start Szövetkezet </w:t>
      </w:r>
      <w:r w:rsidRPr="00AF734E">
        <w:rPr>
          <w:rFonts w:ascii="Arial" w:hAnsi="Arial" w:cs="Arial"/>
        </w:rPr>
        <w:t xml:space="preserve">MANNAENERGY </w:t>
      </w:r>
      <w:r w:rsidR="00055C0B" w:rsidRPr="00AF734E">
        <w:rPr>
          <w:rFonts w:ascii="Arial" w:hAnsi="Arial" w:cs="Arial"/>
        </w:rPr>
        <w:t>t</w:t>
      </w:r>
      <w:r w:rsidRPr="00AF734E">
        <w:rPr>
          <w:rFonts w:ascii="Arial" w:hAnsi="Arial" w:cs="Arial"/>
        </w:rPr>
        <w:t xml:space="preserve">anácsadó </w:t>
      </w:r>
    </w:p>
    <w:sectPr w:rsidR="00F442E2" w:rsidRPr="00AF734E" w:rsidSect="003643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344E" w14:textId="77777777" w:rsidR="000233CA" w:rsidRDefault="000233CA">
      <w:r>
        <w:separator/>
      </w:r>
    </w:p>
  </w:endnote>
  <w:endnote w:type="continuationSeparator" w:id="0">
    <w:p w14:paraId="0F01778A" w14:textId="77777777" w:rsidR="000233CA" w:rsidRDefault="0002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FrizQuadrata HU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2CE5" w14:textId="77777777" w:rsidR="008559F8" w:rsidRDefault="008559F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1AAC" w14:textId="4854FB5C" w:rsidR="00E33A3C" w:rsidRPr="007E1337" w:rsidRDefault="00E33A3C" w:rsidP="001E0531">
    <w:pPr>
      <w:pStyle w:val="llb"/>
      <w:tabs>
        <w:tab w:val="clear" w:pos="4536"/>
      </w:tabs>
      <w:jc w:val="right"/>
      <w:rPr>
        <w:rFonts w:ascii="FrizQuadrata HU" w:hAnsi="FrizQuadrata HU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AA9AB" w14:textId="77777777" w:rsidR="008559F8" w:rsidRDefault="008559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09D3" w14:textId="77777777" w:rsidR="000233CA" w:rsidRDefault="000233CA">
      <w:r>
        <w:separator/>
      </w:r>
    </w:p>
  </w:footnote>
  <w:footnote w:type="continuationSeparator" w:id="0">
    <w:p w14:paraId="341926B9" w14:textId="77777777" w:rsidR="000233CA" w:rsidRDefault="0002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E6CEB" w14:textId="77777777" w:rsidR="008559F8" w:rsidRDefault="008559F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615"/>
      <w:gridCol w:w="1260"/>
      <w:gridCol w:w="5400"/>
      <w:gridCol w:w="1260"/>
    </w:tblGrid>
    <w:tr w:rsidR="00D8235C" w14:paraId="5F9235DD" w14:textId="77777777" w:rsidTr="00A52635">
      <w:tc>
        <w:tcPr>
          <w:tcW w:w="1615" w:type="dxa"/>
          <w:shd w:val="clear" w:color="auto" w:fill="auto"/>
        </w:tcPr>
        <w:p w14:paraId="624A5679" w14:textId="77777777" w:rsidR="00D8235C" w:rsidRDefault="00D8235C" w:rsidP="00D8235C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 w:rsidRPr="004708C7">
            <w:rPr>
              <w:rFonts w:ascii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 wp14:anchorId="07294E08" wp14:editId="56A34E37">
                <wp:extent cx="791210" cy="1109669"/>
                <wp:effectExtent l="0" t="0" r="8890" b="0"/>
                <wp:docPr id="3080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Kép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07" cy="111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shd w:val="clear" w:color="auto" w:fill="FF0000"/>
        </w:tcPr>
        <w:p w14:paraId="58E4573E" w14:textId="77777777" w:rsidR="00D8235C" w:rsidRDefault="00D8235C" w:rsidP="00D8235C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400" w:type="dxa"/>
        </w:tcPr>
        <w:p w14:paraId="4AF3C5F5" w14:textId="77777777" w:rsidR="00D8235C" w:rsidRDefault="00D8235C" w:rsidP="00D8235C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color w:val="00B050"/>
              <w:sz w:val="28"/>
              <w:szCs w:val="28"/>
            </w:rPr>
          </w:pPr>
        </w:p>
        <w:p w14:paraId="2314DC46" w14:textId="5D560390" w:rsidR="00D8235C" w:rsidRPr="004708C7" w:rsidRDefault="00F450A1" w:rsidP="00D8235C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color w:val="00B050"/>
              <w:sz w:val="36"/>
              <w:szCs w:val="36"/>
            </w:rPr>
          </w:pPr>
          <w:r>
            <w:rPr>
              <w:rFonts w:ascii="Arial" w:hAnsi="Arial" w:cs="Arial"/>
              <w:b/>
            </w:rPr>
            <w:t xml:space="preserve">ENERGIA START SZÖVETKEZET </w:t>
          </w:r>
          <w:r>
            <w:rPr>
              <w:rFonts w:ascii="Arial" w:hAnsi="Arial" w:cs="Arial"/>
              <w:b/>
            </w:rPr>
            <w:br/>
            <w:t>V2G 22 kW dunai</w:t>
          </w:r>
          <w:r w:rsidR="008F37C3">
            <w:rPr>
              <w:rFonts w:ascii="Arial" w:hAnsi="Arial" w:cs="Arial"/>
              <w:b/>
            </w:rPr>
            <w:t xml:space="preserve"> úszóház </w:t>
          </w:r>
          <w:r>
            <w:rPr>
              <w:rFonts w:ascii="Arial" w:hAnsi="Arial" w:cs="Arial"/>
              <w:b/>
            </w:rPr>
            <w:t xml:space="preserve">konzorcium </w:t>
          </w:r>
          <w:r w:rsidR="00D8235C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 xml:space="preserve"> </w:t>
          </w:r>
          <w:r w:rsidR="00D8235C" w:rsidRPr="004708C7">
            <w:rPr>
              <w:rFonts w:ascii="Arial" w:hAnsi="Arial" w:cs="Arial"/>
              <w:b/>
              <w:color w:val="00B050"/>
              <w:sz w:val="36"/>
              <w:szCs w:val="36"/>
            </w:rPr>
            <w:t>Zöld Magyarországért®</w:t>
          </w:r>
        </w:p>
        <w:p w14:paraId="7CBBFD18" w14:textId="77777777" w:rsidR="00D8235C" w:rsidRPr="00B5014F" w:rsidRDefault="00D8235C" w:rsidP="00D8235C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color w:val="00B050"/>
              <w:sz w:val="22"/>
              <w:szCs w:val="22"/>
            </w:rPr>
          </w:pPr>
        </w:p>
      </w:tc>
      <w:tc>
        <w:tcPr>
          <w:tcW w:w="1260" w:type="dxa"/>
          <w:shd w:val="clear" w:color="auto" w:fill="00B050"/>
        </w:tcPr>
        <w:p w14:paraId="52E969F1" w14:textId="77777777" w:rsidR="00D8235C" w:rsidRDefault="00D8235C" w:rsidP="00D8235C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</w:tr>
  </w:tbl>
  <w:p w14:paraId="639C6970" w14:textId="77777777" w:rsidR="00E33A3C" w:rsidRDefault="00E33A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A3D08" w14:textId="77777777" w:rsidR="008559F8" w:rsidRDefault="008559F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F4914"/>
    <w:multiLevelType w:val="hybridMultilevel"/>
    <w:tmpl w:val="ABE0360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2001"/>
    <w:multiLevelType w:val="hybridMultilevel"/>
    <w:tmpl w:val="AA4EE182"/>
    <w:lvl w:ilvl="0" w:tplc="FBE42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793F6C"/>
    <w:multiLevelType w:val="hybridMultilevel"/>
    <w:tmpl w:val="9CE0D858"/>
    <w:lvl w:ilvl="0" w:tplc="EAE03A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7E82"/>
    <w:multiLevelType w:val="hybridMultilevel"/>
    <w:tmpl w:val="2D464BB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7F35"/>
    <w:multiLevelType w:val="hybridMultilevel"/>
    <w:tmpl w:val="D0B2B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4B4"/>
    <w:multiLevelType w:val="hybridMultilevel"/>
    <w:tmpl w:val="CDC6DDF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286E"/>
    <w:multiLevelType w:val="hybridMultilevel"/>
    <w:tmpl w:val="B18AAC6E"/>
    <w:lvl w:ilvl="0" w:tplc="CFF6B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328E1"/>
    <w:multiLevelType w:val="hybridMultilevel"/>
    <w:tmpl w:val="21F292F4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5CD4"/>
    <w:multiLevelType w:val="hybridMultilevel"/>
    <w:tmpl w:val="D3BC926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5B23"/>
    <w:multiLevelType w:val="hybridMultilevel"/>
    <w:tmpl w:val="2AFC8448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5F7549AC"/>
    <w:multiLevelType w:val="hybridMultilevel"/>
    <w:tmpl w:val="ABC89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E38"/>
    <w:multiLevelType w:val="hybridMultilevel"/>
    <w:tmpl w:val="CB34154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6"/>
    <w:rsid w:val="00014A85"/>
    <w:rsid w:val="00017D00"/>
    <w:rsid w:val="000233CA"/>
    <w:rsid w:val="00030CB8"/>
    <w:rsid w:val="00034D3C"/>
    <w:rsid w:val="00034FF7"/>
    <w:rsid w:val="0004295C"/>
    <w:rsid w:val="00047650"/>
    <w:rsid w:val="00047EFF"/>
    <w:rsid w:val="00055C0B"/>
    <w:rsid w:val="00055CB6"/>
    <w:rsid w:val="0006467F"/>
    <w:rsid w:val="00077506"/>
    <w:rsid w:val="00082523"/>
    <w:rsid w:val="000832FA"/>
    <w:rsid w:val="00083F15"/>
    <w:rsid w:val="0008442D"/>
    <w:rsid w:val="000845DC"/>
    <w:rsid w:val="00085813"/>
    <w:rsid w:val="00087FDB"/>
    <w:rsid w:val="00091079"/>
    <w:rsid w:val="00096B4A"/>
    <w:rsid w:val="000B69B3"/>
    <w:rsid w:val="000C0D2E"/>
    <w:rsid w:val="000C2B6D"/>
    <w:rsid w:val="000D4C9D"/>
    <w:rsid w:val="000D7239"/>
    <w:rsid w:val="001132EA"/>
    <w:rsid w:val="00121676"/>
    <w:rsid w:val="00121D7A"/>
    <w:rsid w:val="001237DB"/>
    <w:rsid w:val="00126C76"/>
    <w:rsid w:val="001318B1"/>
    <w:rsid w:val="0013495C"/>
    <w:rsid w:val="0013587C"/>
    <w:rsid w:val="001370D2"/>
    <w:rsid w:val="001426F8"/>
    <w:rsid w:val="00144C2B"/>
    <w:rsid w:val="00153461"/>
    <w:rsid w:val="00160410"/>
    <w:rsid w:val="00160B68"/>
    <w:rsid w:val="001762A4"/>
    <w:rsid w:val="0018046D"/>
    <w:rsid w:val="00180FEA"/>
    <w:rsid w:val="00191E6B"/>
    <w:rsid w:val="001B3C3F"/>
    <w:rsid w:val="001B41B3"/>
    <w:rsid w:val="001B53F4"/>
    <w:rsid w:val="001C0C1C"/>
    <w:rsid w:val="001C59D8"/>
    <w:rsid w:val="001D1CB3"/>
    <w:rsid w:val="001D4014"/>
    <w:rsid w:val="001D43EB"/>
    <w:rsid w:val="001E0531"/>
    <w:rsid w:val="001F3D70"/>
    <w:rsid w:val="001F666F"/>
    <w:rsid w:val="00213C9C"/>
    <w:rsid w:val="002279EB"/>
    <w:rsid w:val="002334DF"/>
    <w:rsid w:val="002358AD"/>
    <w:rsid w:val="00255BC0"/>
    <w:rsid w:val="00257AFF"/>
    <w:rsid w:val="00257E0A"/>
    <w:rsid w:val="00262248"/>
    <w:rsid w:val="00265046"/>
    <w:rsid w:val="00265965"/>
    <w:rsid w:val="00265DCB"/>
    <w:rsid w:val="00270B78"/>
    <w:rsid w:val="002971E2"/>
    <w:rsid w:val="002A2217"/>
    <w:rsid w:val="002A2739"/>
    <w:rsid w:val="002A41E0"/>
    <w:rsid w:val="002B1BB0"/>
    <w:rsid w:val="002B274E"/>
    <w:rsid w:val="002B683D"/>
    <w:rsid w:val="002C20F7"/>
    <w:rsid w:val="002C2F01"/>
    <w:rsid w:val="002C4D6E"/>
    <w:rsid w:val="002C5FA9"/>
    <w:rsid w:val="002D52BE"/>
    <w:rsid w:val="002D7629"/>
    <w:rsid w:val="002E15F7"/>
    <w:rsid w:val="002E1A54"/>
    <w:rsid w:val="002E1ECC"/>
    <w:rsid w:val="002E3388"/>
    <w:rsid w:val="002F7801"/>
    <w:rsid w:val="00345C5F"/>
    <w:rsid w:val="00354FC5"/>
    <w:rsid w:val="003552F9"/>
    <w:rsid w:val="00362A22"/>
    <w:rsid w:val="003630CE"/>
    <w:rsid w:val="003643AE"/>
    <w:rsid w:val="0036499E"/>
    <w:rsid w:val="00367EF2"/>
    <w:rsid w:val="00383474"/>
    <w:rsid w:val="00383E2A"/>
    <w:rsid w:val="003A2327"/>
    <w:rsid w:val="003A7228"/>
    <w:rsid w:val="003B2804"/>
    <w:rsid w:val="003B292B"/>
    <w:rsid w:val="003C0122"/>
    <w:rsid w:val="003C324A"/>
    <w:rsid w:val="003C7620"/>
    <w:rsid w:val="003E2C5B"/>
    <w:rsid w:val="003E6B14"/>
    <w:rsid w:val="003F6605"/>
    <w:rsid w:val="003F7415"/>
    <w:rsid w:val="00401552"/>
    <w:rsid w:val="0040200B"/>
    <w:rsid w:val="0041398C"/>
    <w:rsid w:val="00430CF0"/>
    <w:rsid w:val="0043612E"/>
    <w:rsid w:val="0043633F"/>
    <w:rsid w:val="00454664"/>
    <w:rsid w:val="00461966"/>
    <w:rsid w:val="00461A57"/>
    <w:rsid w:val="00463BED"/>
    <w:rsid w:val="00486D35"/>
    <w:rsid w:val="004B417E"/>
    <w:rsid w:val="004B6CDB"/>
    <w:rsid w:val="004B7F69"/>
    <w:rsid w:val="004D4007"/>
    <w:rsid w:val="004E1C7B"/>
    <w:rsid w:val="004E22A7"/>
    <w:rsid w:val="004E3269"/>
    <w:rsid w:val="004E53B5"/>
    <w:rsid w:val="004E55F1"/>
    <w:rsid w:val="004F0CAC"/>
    <w:rsid w:val="004F1274"/>
    <w:rsid w:val="004F1D1F"/>
    <w:rsid w:val="004F3E18"/>
    <w:rsid w:val="004F40D6"/>
    <w:rsid w:val="00505A8D"/>
    <w:rsid w:val="0051000E"/>
    <w:rsid w:val="00511395"/>
    <w:rsid w:val="00526654"/>
    <w:rsid w:val="00526B01"/>
    <w:rsid w:val="00531068"/>
    <w:rsid w:val="005533C2"/>
    <w:rsid w:val="0055593E"/>
    <w:rsid w:val="00556F15"/>
    <w:rsid w:val="00557C1F"/>
    <w:rsid w:val="0056094D"/>
    <w:rsid w:val="005636E9"/>
    <w:rsid w:val="005637A6"/>
    <w:rsid w:val="0056437A"/>
    <w:rsid w:val="005841B6"/>
    <w:rsid w:val="005902AF"/>
    <w:rsid w:val="0059051A"/>
    <w:rsid w:val="005A229F"/>
    <w:rsid w:val="005B4AE9"/>
    <w:rsid w:val="005B52B3"/>
    <w:rsid w:val="005E5912"/>
    <w:rsid w:val="005E7347"/>
    <w:rsid w:val="005F6692"/>
    <w:rsid w:val="006004D9"/>
    <w:rsid w:val="00604363"/>
    <w:rsid w:val="00610107"/>
    <w:rsid w:val="0061562B"/>
    <w:rsid w:val="00615E15"/>
    <w:rsid w:val="0063338E"/>
    <w:rsid w:val="00635316"/>
    <w:rsid w:val="006416EB"/>
    <w:rsid w:val="00650B8D"/>
    <w:rsid w:val="00650DF3"/>
    <w:rsid w:val="00651A05"/>
    <w:rsid w:val="00651DC6"/>
    <w:rsid w:val="00656EA7"/>
    <w:rsid w:val="0066662B"/>
    <w:rsid w:val="006819BC"/>
    <w:rsid w:val="00683214"/>
    <w:rsid w:val="00683597"/>
    <w:rsid w:val="00690A4E"/>
    <w:rsid w:val="006A2948"/>
    <w:rsid w:val="006A377B"/>
    <w:rsid w:val="006A3EED"/>
    <w:rsid w:val="006A5294"/>
    <w:rsid w:val="006B038A"/>
    <w:rsid w:val="006C2EF6"/>
    <w:rsid w:val="006D3037"/>
    <w:rsid w:val="006E24A1"/>
    <w:rsid w:val="006F1224"/>
    <w:rsid w:val="006F6A26"/>
    <w:rsid w:val="00710128"/>
    <w:rsid w:val="0071790C"/>
    <w:rsid w:val="007429C4"/>
    <w:rsid w:val="00753830"/>
    <w:rsid w:val="007549AA"/>
    <w:rsid w:val="00754F29"/>
    <w:rsid w:val="007614CD"/>
    <w:rsid w:val="00763CF7"/>
    <w:rsid w:val="007717B2"/>
    <w:rsid w:val="00780054"/>
    <w:rsid w:val="00793F0A"/>
    <w:rsid w:val="007A0111"/>
    <w:rsid w:val="007A335B"/>
    <w:rsid w:val="007A5842"/>
    <w:rsid w:val="007A749E"/>
    <w:rsid w:val="007B2AE2"/>
    <w:rsid w:val="007B57BD"/>
    <w:rsid w:val="007C4B69"/>
    <w:rsid w:val="007D3BC7"/>
    <w:rsid w:val="007D735A"/>
    <w:rsid w:val="007E1337"/>
    <w:rsid w:val="007E3B37"/>
    <w:rsid w:val="008002B2"/>
    <w:rsid w:val="008029D7"/>
    <w:rsid w:val="008055C7"/>
    <w:rsid w:val="008062D9"/>
    <w:rsid w:val="00812C60"/>
    <w:rsid w:val="0081706F"/>
    <w:rsid w:val="00832478"/>
    <w:rsid w:val="0083369C"/>
    <w:rsid w:val="008446AB"/>
    <w:rsid w:val="00844EF1"/>
    <w:rsid w:val="008500E1"/>
    <w:rsid w:val="00853616"/>
    <w:rsid w:val="008559F8"/>
    <w:rsid w:val="008709B9"/>
    <w:rsid w:val="0087493E"/>
    <w:rsid w:val="00876823"/>
    <w:rsid w:val="00876B37"/>
    <w:rsid w:val="00877EDC"/>
    <w:rsid w:val="008801E8"/>
    <w:rsid w:val="0089044C"/>
    <w:rsid w:val="008A3C69"/>
    <w:rsid w:val="008B2B79"/>
    <w:rsid w:val="008B2C06"/>
    <w:rsid w:val="008C62A1"/>
    <w:rsid w:val="008C6483"/>
    <w:rsid w:val="008E01D4"/>
    <w:rsid w:val="008E36AF"/>
    <w:rsid w:val="008F1146"/>
    <w:rsid w:val="008F37C3"/>
    <w:rsid w:val="00902F8C"/>
    <w:rsid w:val="0091473C"/>
    <w:rsid w:val="00924E08"/>
    <w:rsid w:val="00924F6F"/>
    <w:rsid w:val="00926485"/>
    <w:rsid w:val="00934B30"/>
    <w:rsid w:val="009374CF"/>
    <w:rsid w:val="00942AE0"/>
    <w:rsid w:val="00944BBB"/>
    <w:rsid w:val="0094797B"/>
    <w:rsid w:val="00947CB0"/>
    <w:rsid w:val="009506B1"/>
    <w:rsid w:val="00950A35"/>
    <w:rsid w:val="00966351"/>
    <w:rsid w:val="00981C9F"/>
    <w:rsid w:val="00985EF4"/>
    <w:rsid w:val="00995923"/>
    <w:rsid w:val="009A00D2"/>
    <w:rsid w:val="009A0B0C"/>
    <w:rsid w:val="009A20FC"/>
    <w:rsid w:val="009B13C1"/>
    <w:rsid w:val="009B7F7C"/>
    <w:rsid w:val="009C6C6F"/>
    <w:rsid w:val="009C706F"/>
    <w:rsid w:val="009D0958"/>
    <w:rsid w:val="009D2872"/>
    <w:rsid w:val="009D30DA"/>
    <w:rsid w:val="009D33B8"/>
    <w:rsid w:val="009E4556"/>
    <w:rsid w:val="009F3D30"/>
    <w:rsid w:val="00A1013A"/>
    <w:rsid w:val="00A119D4"/>
    <w:rsid w:val="00A16B3B"/>
    <w:rsid w:val="00A21348"/>
    <w:rsid w:val="00A218D8"/>
    <w:rsid w:val="00A322A2"/>
    <w:rsid w:val="00A428A5"/>
    <w:rsid w:val="00A437EE"/>
    <w:rsid w:val="00A467DF"/>
    <w:rsid w:val="00A46E91"/>
    <w:rsid w:val="00A47E90"/>
    <w:rsid w:val="00A52635"/>
    <w:rsid w:val="00A55BFA"/>
    <w:rsid w:val="00A56238"/>
    <w:rsid w:val="00A715E6"/>
    <w:rsid w:val="00A715E9"/>
    <w:rsid w:val="00A716BA"/>
    <w:rsid w:val="00A72EAB"/>
    <w:rsid w:val="00A75533"/>
    <w:rsid w:val="00A75A2D"/>
    <w:rsid w:val="00A82BBA"/>
    <w:rsid w:val="00AA0BF9"/>
    <w:rsid w:val="00AA0FE6"/>
    <w:rsid w:val="00AA15C4"/>
    <w:rsid w:val="00AB5F01"/>
    <w:rsid w:val="00AD273D"/>
    <w:rsid w:val="00AE03BE"/>
    <w:rsid w:val="00AF1BE7"/>
    <w:rsid w:val="00AF349F"/>
    <w:rsid w:val="00AF734E"/>
    <w:rsid w:val="00B22A35"/>
    <w:rsid w:val="00B26DFB"/>
    <w:rsid w:val="00B30EEF"/>
    <w:rsid w:val="00B57376"/>
    <w:rsid w:val="00B85D56"/>
    <w:rsid w:val="00B97523"/>
    <w:rsid w:val="00B97F86"/>
    <w:rsid w:val="00BB64A6"/>
    <w:rsid w:val="00BB6ABE"/>
    <w:rsid w:val="00BC0510"/>
    <w:rsid w:val="00BD782B"/>
    <w:rsid w:val="00BE0732"/>
    <w:rsid w:val="00BE7A81"/>
    <w:rsid w:val="00C1319F"/>
    <w:rsid w:val="00C13CD4"/>
    <w:rsid w:val="00C15008"/>
    <w:rsid w:val="00C15E0A"/>
    <w:rsid w:val="00C16BFA"/>
    <w:rsid w:val="00C22170"/>
    <w:rsid w:val="00C229E6"/>
    <w:rsid w:val="00C26E2C"/>
    <w:rsid w:val="00C32281"/>
    <w:rsid w:val="00C4007D"/>
    <w:rsid w:val="00C40312"/>
    <w:rsid w:val="00C43695"/>
    <w:rsid w:val="00C52241"/>
    <w:rsid w:val="00C55216"/>
    <w:rsid w:val="00C66FBA"/>
    <w:rsid w:val="00C86B06"/>
    <w:rsid w:val="00CC4E65"/>
    <w:rsid w:val="00CC77C4"/>
    <w:rsid w:val="00CD2B41"/>
    <w:rsid w:val="00CD4F65"/>
    <w:rsid w:val="00CE0CE6"/>
    <w:rsid w:val="00CE1208"/>
    <w:rsid w:val="00CE63A7"/>
    <w:rsid w:val="00CF41C6"/>
    <w:rsid w:val="00CF7E04"/>
    <w:rsid w:val="00D1175B"/>
    <w:rsid w:val="00D168AC"/>
    <w:rsid w:val="00D22B05"/>
    <w:rsid w:val="00D232A5"/>
    <w:rsid w:val="00D23F38"/>
    <w:rsid w:val="00D33880"/>
    <w:rsid w:val="00D33C2B"/>
    <w:rsid w:val="00D35463"/>
    <w:rsid w:val="00D400DA"/>
    <w:rsid w:val="00D4446A"/>
    <w:rsid w:val="00D46911"/>
    <w:rsid w:val="00D4697F"/>
    <w:rsid w:val="00D62781"/>
    <w:rsid w:val="00D72387"/>
    <w:rsid w:val="00D7346D"/>
    <w:rsid w:val="00D749CB"/>
    <w:rsid w:val="00D8235C"/>
    <w:rsid w:val="00D87A60"/>
    <w:rsid w:val="00DA0C2F"/>
    <w:rsid w:val="00DA5518"/>
    <w:rsid w:val="00DC3DFF"/>
    <w:rsid w:val="00DE30D6"/>
    <w:rsid w:val="00DF2E47"/>
    <w:rsid w:val="00E00FE3"/>
    <w:rsid w:val="00E15887"/>
    <w:rsid w:val="00E217F9"/>
    <w:rsid w:val="00E26BA6"/>
    <w:rsid w:val="00E33A3C"/>
    <w:rsid w:val="00E3661C"/>
    <w:rsid w:val="00E73A1D"/>
    <w:rsid w:val="00E84AEE"/>
    <w:rsid w:val="00E9272F"/>
    <w:rsid w:val="00E97F15"/>
    <w:rsid w:val="00E97FCC"/>
    <w:rsid w:val="00EA2E84"/>
    <w:rsid w:val="00EB05CB"/>
    <w:rsid w:val="00EC1980"/>
    <w:rsid w:val="00ED3A1C"/>
    <w:rsid w:val="00ED4AF6"/>
    <w:rsid w:val="00EE190D"/>
    <w:rsid w:val="00EE3A5F"/>
    <w:rsid w:val="00EE3CA4"/>
    <w:rsid w:val="00F17EAC"/>
    <w:rsid w:val="00F34557"/>
    <w:rsid w:val="00F36263"/>
    <w:rsid w:val="00F37C30"/>
    <w:rsid w:val="00F442E2"/>
    <w:rsid w:val="00F450A1"/>
    <w:rsid w:val="00F455B5"/>
    <w:rsid w:val="00F51AF3"/>
    <w:rsid w:val="00F53CD3"/>
    <w:rsid w:val="00F56B3C"/>
    <w:rsid w:val="00F57069"/>
    <w:rsid w:val="00F575B9"/>
    <w:rsid w:val="00F81760"/>
    <w:rsid w:val="00F9370E"/>
    <w:rsid w:val="00F9693F"/>
    <w:rsid w:val="00F97AB3"/>
    <w:rsid w:val="00FA75B9"/>
    <w:rsid w:val="00FB2BB5"/>
    <w:rsid w:val="00FB7E9B"/>
    <w:rsid w:val="00FC2974"/>
    <w:rsid w:val="00FD07A6"/>
    <w:rsid w:val="00FD5482"/>
    <w:rsid w:val="00FD6047"/>
    <w:rsid w:val="00FE0A89"/>
    <w:rsid w:val="00FE1922"/>
    <w:rsid w:val="00FE2977"/>
    <w:rsid w:val="00FE377B"/>
    <w:rsid w:val="00FF0A39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95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363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0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">
    <w:name w:val="Char1 Char Char Char Char Char Char Char Char Char Char Char"/>
    <w:basedOn w:val="Norml"/>
    <w:rsid w:val="00C26E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683597"/>
    <w:rPr>
      <w:sz w:val="24"/>
      <w:szCs w:val="24"/>
    </w:rPr>
  </w:style>
  <w:style w:type="paragraph" w:customStyle="1" w:styleId="AAMNormal">
    <w:name w:val="AAM_Normal"/>
    <w:basedOn w:val="Norml"/>
    <w:rsid w:val="00683597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436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4FF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A3EED"/>
    <w:rPr>
      <w:color w:val="808080"/>
      <w:shd w:val="clear" w:color="auto" w:fill="E6E6E6"/>
    </w:rPr>
  </w:style>
  <w:style w:type="character" w:customStyle="1" w:styleId="cikkoldaltextstyle">
    <w:name w:val="cikk_oldal_text_style"/>
    <w:basedOn w:val="Bekezdsalapbettpusa"/>
    <w:rsid w:val="0040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.hu/app/uploads/2016/09/msugmrjsgjufp2hcdzl0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barefoot.tilla/photos/a.848042065359688.1073741837.779598145537414/928459477317946/?type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5D6B-61F4-47D1-B1EA-FE8E5E05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 - Időelszámolás</vt:lpstr>
    </vt:vector>
  </TitlesOfParts>
  <Company>DMS Graphix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 - Időelszámolás</dc:title>
  <dc:subject>SZE levpap</dc:subject>
  <dc:creator>Büss Ferenc - DMS</dc:creator>
  <cp:lastModifiedBy>DanubiusRobin</cp:lastModifiedBy>
  <cp:revision>9</cp:revision>
  <cp:lastPrinted>2014-07-24T08:39:00Z</cp:lastPrinted>
  <dcterms:created xsi:type="dcterms:W3CDTF">2018-04-20T16:41:00Z</dcterms:created>
  <dcterms:modified xsi:type="dcterms:W3CDTF">2018-04-20T17:01:00Z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0x01010012897199901FC54DAD2B56FD3B79D7F5</vt:lpwstr>
  </property>
  <property fmtid="{D5CDD505-2E9C-101B-9397-08002B2CF9AE}" pid="3" name="Language">
    <vt:lpwstr>Hungarian</vt:lpwstr>
  </property>
  <property fmtid="{D5CDD505-2E9C-101B-9397-08002B2CF9AE}" pid="4" name="Prepared by (subsidiary name)">
    <vt:lpwstr>AAM Consulting</vt:lpwstr>
  </property>
  <property fmtid="{D5CDD505-2E9C-101B-9397-08002B2CF9AE}" pid="5" name="Client Name">
    <vt:lpwstr>SZE</vt:lpwstr>
  </property>
  <property fmtid="{D5CDD505-2E9C-101B-9397-08002B2CF9AE}" pid="6" name="Job Code">
    <vt:lpwstr>SZEPRM01</vt:lpwstr>
  </property>
  <property fmtid="{D5CDD505-2E9C-101B-9397-08002B2CF9AE}" pid="7" name="Date">
    <vt:lpwstr>2009-03-20T00:00:00Z</vt:lpwstr>
  </property>
  <property fmtid="{D5CDD505-2E9C-101B-9397-08002B2CF9AE}" pid="8" name="Security Level">
    <vt:lpwstr>Public</vt:lpwstr>
  </property>
  <property fmtid="{D5CDD505-2E9C-101B-9397-08002B2CF9AE}" pid="9" name="Document Status">
    <vt:lpwstr>Workstuff</vt:lpwstr>
  </property>
  <property fmtid="{D5CDD505-2E9C-101B-9397-08002B2CF9AE}" pid="10" name="ContentType">
    <vt:lpwstr>Document</vt:lpwstr>
  </property>
</Properties>
</file>